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5DC" w:rsidRDefault="00CC55DC" w:rsidP="00CC55DC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 nr 11</w:t>
      </w:r>
    </w:p>
    <w:p w:rsidR="00CC55DC" w:rsidRDefault="00CC55DC" w:rsidP="00CC55DC">
      <w:pPr>
        <w:jc w:val="right"/>
        <w:rPr>
          <w:rFonts w:ascii="Tahoma" w:hAnsi="Tahoma" w:cs="Tahoma"/>
          <w:b/>
        </w:rPr>
      </w:pPr>
    </w:p>
    <w:p w:rsidR="001F1345" w:rsidRDefault="001F1345" w:rsidP="001F1345">
      <w:pPr>
        <w:tabs>
          <w:tab w:val="left" w:pos="284"/>
        </w:tabs>
        <w:spacing w:after="0" w:line="360" w:lineRule="auto"/>
        <w:jc w:val="both"/>
        <w:rPr>
          <w:rFonts w:ascii="Tahoma" w:eastAsia="Calibri" w:hAnsi="Tahoma" w:cs="Tahoma"/>
          <w:b/>
          <w:lang w:eastAsia="en-US"/>
        </w:rPr>
      </w:pPr>
      <w:r w:rsidRPr="007D19F3">
        <w:rPr>
          <w:rFonts w:ascii="Tahoma" w:eastAsia="Calibri" w:hAnsi="Tahoma" w:cs="Tahoma"/>
          <w:b/>
          <w:lang w:eastAsia="en-US"/>
        </w:rPr>
        <w:t xml:space="preserve">„Rozbudowa wraz z modernizacją budynku Zespołu Szkół Ponadgimnazjalnych </w:t>
      </w:r>
      <w:r>
        <w:rPr>
          <w:rFonts w:ascii="Tahoma" w:eastAsia="Calibri" w:hAnsi="Tahoma" w:cs="Tahoma"/>
          <w:b/>
          <w:lang w:eastAsia="en-US"/>
        </w:rPr>
        <w:br/>
      </w:r>
      <w:r w:rsidRPr="007D19F3">
        <w:rPr>
          <w:rFonts w:ascii="Tahoma" w:eastAsia="Calibri" w:hAnsi="Tahoma" w:cs="Tahoma"/>
          <w:b/>
          <w:lang w:eastAsia="en-US"/>
        </w:rPr>
        <w:t>w Nowogardzie przy ul. Ks. J. Poniatowskiego 21 w ramach projektu pn.: „Rozbudowa, termomodernizacja i doposażenie budynku Zespołu Szkół Ponadgimnazjalnych w Nowogardzie przy ul. Ks. J. Poniatowskiego 21</w:t>
      </w:r>
      <w:r>
        <w:rPr>
          <w:rFonts w:ascii="Tahoma" w:eastAsia="Calibri" w:hAnsi="Tahoma" w:cs="Tahoma"/>
          <w:b/>
          <w:lang w:eastAsia="en-US"/>
        </w:rPr>
        <w:t xml:space="preserve"> </w:t>
      </w:r>
      <w:r>
        <w:rPr>
          <w:rFonts w:ascii="Tahoma" w:eastAsia="Calibri" w:hAnsi="Tahoma" w:cs="Tahoma"/>
          <w:b/>
          <w:lang w:eastAsia="en-US"/>
        </w:rPr>
        <w:br/>
        <w:t>- II Postępowanie</w:t>
      </w:r>
      <w:r w:rsidRPr="007D19F3">
        <w:rPr>
          <w:rFonts w:ascii="Tahoma" w:eastAsia="Calibri" w:hAnsi="Tahoma" w:cs="Tahoma"/>
          <w:b/>
          <w:lang w:eastAsia="en-US"/>
        </w:rPr>
        <w:t>”</w:t>
      </w:r>
    </w:p>
    <w:p w:rsidR="009E7992" w:rsidRPr="005270BA" w:rsidRDefault="009E7992" w:rsidP="001F1345">
      <w:pPr>
        <w:tabs>
          <w:tab w:val="left" w:pos="284"/>
        </w:tabs>
        <w:spacing w:after="0" w:line="360" w:lineRule="auto"/>
        <w:jc w:val="both"/>
        <w:rPr>
          <w:rFonts w:ascii="Tahoma" w:eastAsia="Calibri" w:hAnsi="Tahoma" w:cs="Tahoma"/>
          <w:b/>
          <w:lang w:eastAsia="en-US"/>
        </w:rPr>
      </w:pPr>
    </w:p>
    <w:p w:rsidR="00CC55DC" w:rsidRPr="005270BA" w:rsidRDefault="00CC55DC" w:rsidP="00CC55DC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</w:rPr>
      </w:pPr>
      <w:r w:rsidRPr="005270BA">
        <w:rPr>
          <w:rFonts w:ascii="Tahoma" w:hAnsi="Tahoma" w:cs="Tahoma"/>
        </w:rPr>
        <w:t xml:space="preserve">Etap I – </w:t>
      </w:r>
      <w:r w:rsidR="005270BA" w:rsidRPr="005270BA">
        <w:rPr>
          <w:rFonts w:ascii="Tahoma" w:hAnsi="Tahoma" w:cs="Tahoma"/>
        </w:rPr>
        <w:t>kwiecień/maj</w:t>
      </w:r>
      <w:r w:rsidRPr="005270BA">
        <w:rPr>
          <w:rFonts w:ascii="Tahoma" w:hAnsi="Tahoma" w:cs="Tahoma"/>
        </w:rPr>
        <w:t xml:space="preserve"> - sierpień 2018 roku</w:t>
      </w:r>
    </w:p>
    <w:p w:rsidR="00CC55DC" w:rsidRPr="005270BA" w:rsidRDefault="00CC55DC" w:rsidP="00CC55DC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</w:rPr>
      </w:pPr>
      <w:proofErr w:type="gramStart"/>
      <w:r w:rsidRPr="005270BA">
        <w:rPr>
          <w:rFonts w:ascii="Tahoma" w:hAnsi="Tahoma" w:cs="Tahoma"/>
        </w:rPr>
        <w:t>łącznik</w:t>
      </w:r>
      <w:proofErr w:type="gramEnd"/>
      <w:r w:rsidRPr="005270BA">
        <w:rPr>
          <w:rFonts w:ascii="Tahoma" w:hAnsi="Tahoma" w:cs="Tahoma"/>
        </w:rPr>
        <w:t xml:space="preserve">, pomieszczenia techniczne i magazyn przy sali gimnastycznej </w:t>
      </w:r>
      <w:r w:rsidRPr="005270BA">
        <w:rPr>
          <w:rFonts w:ascii="Tahoma" w:hAnsi="Tahoma" w:cs="Tahoma"/>
        </w:rPr>
        <w:br/>
        <w:t>(</w:t>
      </w:r>
      <w:r w:rsidR="005270BA" w:rsidRPr="005270BA">
        <w:rPr>
          <w:rFonts w:ascii="Tahoma" w:hAnsi="Tahoma" w:cs="Tahoma"/>
        </w:rPr>
        <w:t>kwiecień</w:t>
      </w:r>
      <w:r w:rsidR="00F70DF7" w:rsidRPr="005270BA">
        <w:rPr>
          <w:rFonts w:ascii="Tahoma" w:hAnsi="Tahoma" w:cs="Tahoma"/>
        </w:rPr>
        <w:t xml:space="preserve"> </w:t>
      </w:r>
      <w:r w:rsidRPr="005270BA">
        <w:rPr>
          <w:rFonts w:ascii="Tahoma" w:hAnsi="Tahoma" w:cs="Tahoma"/>
        </w:rPr>
        <w:t>-</w:t>
      </w:r>
      <w:r w:rsidR="00F70DF7" w:rsidRPr="005270BA">
        <w:rPr>
          <w:rFonts w:ascii="Tahoma" w:hAnsi="Tahoma" w:cs="Tahoma"/>
        </w:rPr>
        <w:t xml:space="preserve"> </w:t>
      </w:r>
      <w:r w:rsidRPr="005270BA">
        <w:rPr>
          <w:rFonts w:ascii="Tahoma" w:hAnsi="Tahoma" w:cs="Tahoma"/>
        </w:rPr>
        <w:t>czerwiec),</w:t>
      </w:r>
    </w:p>
    <w:p w:rsidR="00CC55DC" w:rsidRPr="005270BA" w:rsidRDefault="00CC55DC" w:rsidP="00CC55DC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</w:rPr>
      </w:pPr>
      <w:proofErr w:type="gramStart"/>
      <w:r w:rsidRPr="005270BA">
        <w:rPr>
          <w:rFonts w:ascii="Tahoma" w:hAnsi="Tahoma" w:cs="Tahoma"/>
        </w:rPr>
        <w:t>sala</w:t>
      </w:r>
      <w:proofErr w:type="gramEnd"/>
      <w:r w:rsidRPr="005270BA">
        <w:rPr>
          <w:rFonts w:ascii="Tahoma" w:hAnsi="Tahoma" w:cs="Tahoma"/>
        </w:rPr>
        <w:t xml:space="preserve"> gimnastyczna i sanitariaty przy sali gimnastycznej (</w:t>
      </w:r>
      <w:r w:rsidR="005270BA" w:rsidRPr="005270BA">
        <w:rPr>
          <w:rFonts w:ascii="Tahoma" w:hAnsi="Tahoma" w:cs="Tahoma"/>
        </w:rPr>
        <w:t>czerwiec</w:t>
      </w:r>
      <w:r w:rsidR="00F70DF7" w:rsidRPr="005270BA">
        <w:rPr>
          <w:rFonts w:ascii="Tahoma" w:hAnsi="Tahoma" w:cs="Tahoma"/>
        </w:rPr>
        <w:t xml:space="preserve"> </w:t>
      </w:r>
      <w:r w:rsidRPr="005270BA">
        <w:rPr>
          <w:rFonts w:ascii="Tahoma" w:hAnsi="Tahoma" w:cs="Tahoma"/>
        </w:rPr>
        <w:t>-</w:t>
      </w:r>
      <w:r w:rsidR="00F70DF7" w:rsidRPr="005270BA">
        <w:rPr>
          <w:rFonts w:ascii="Tahoma" w:hAnsi="Tahoma" w:cs="Tahoma"/>
        </w:rPr>
        <w:t xml:space="preserve"> </w:t>
      </w:r>
      <w:r w:rsidRPr="005270BA">
        <w:rPr>
          <w:rFonts w:ascii="Tahoma" w:hAnsi="Tahoma" w:cs="Tahoma"/>
        </w:rPr>
        <w:t>sierpień).</w:t>
      </w:r>
    </w:p>
    <w:p w:rsidR="00CC55DC" w:rsidRPr="005270BA" w:rsidRDefault="00CC55DC" w:rsidP="00CC55DC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</w:rPr>
      </w:pPr>
      <w:r w:rsidRPr="005270BA">
        <w:rPr>
          <w:rFonts w:ascii="Tahoma" w:hAnsi="Tahoma" w:cs="Tahoma"/>
        </w:rPr>
        <w:t>Etap II – internat - III piętro (czerwiec - sierpień),</w:t>
      </w:r>
    </w:p>
    <w:p w:rsidR="00CC55DC" w:rsidRPr="005270BA" w:rsidRDefault="00CC55DC" w:rsidP="00CC55DC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</w:rPr>
      </w:pPr>
      <w:r w:rsidRPr="005270BA">
        <w:rPr>
          <w:rFonts w:ascii="Tahoma" w:hAnsi="Tahoma" w:cs="Tahoma"/>
        </w:rPr>
        <w:t>Etap III – II piętro (wrzesień</w:t>
      </w:r>
      <w:r w:rsidR="00F70DF7" w:rsidRPr="005270BA">
        <w:rPr>
          <w:rFonts w:ascii="Tahoma" w:hAnsi="Tahoma" w:cs="Tahoma"/>
        </w:rPr>
        <w:t xml:space="preserve"> </w:t>
      </w:r>
      <w:r w:rsidRPr="005270BA">
        <w:rPr>
          <w:rFonts w:ascii="Tahoma" w:hAnsi="Tahoma" w:cs="Tahoma"/>
        </w:rPr>
        <w:t>-</w:t>
      </w:r>
      <w:r w:rsidR="00F70DF7" w:rsidRPr="005270BA">
        <w:rPr>
          <w:rFonts w:ascii="Tahoma" w:hAnsi="Tahoma" w:cs="Tahoma"/>
        </w:rPr>
        <w:t xml:space="preserve"> </w:t>
      </w:r>
      <w:r w:rsidRPr="005270BA">
        <w:rPr>
          <w:rFonts w:ascii="Tahoma" w:hAnsi="Tahoma" w:cs="Tahoma"/>
        </w:rPr>
        <w:t>listopad),</w:t>
      </w:r>
    </w:p>
    <w:p w:rsidR="00CC55DC" w:rsidRPr="005270BA" w:rsidRDefault="00CC55DC" w:rsidP="00CC55DC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</w:rPr>
      </w:pPr>
      <w:r w:rsidRPr="005270BA">
        <w:rPr>
          <w:rFonts w:ascii="Tahoma" w:hAnsi="Tahoma" w:cs="Tahoma"/>
        </w:rPr>
        <w:t>Etap IV – I piętro (grudzień - luty),</w:t>
      </w:r>
    </w:p>
    <w:p w:rsidR="00CC55DC" w:rsidRPr="005270BA" w:rsidRDefault="00CC55DC" w:rsidP="00CC55DC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</w:rPr>
      </w:pPr>
      <w:r w:rsidRPr="005270BA">
        <w:rPr>
          <w:rFonts w:ascii="Tahoma" w:hAnsi="Tahoma" w:cs="Tahoma"/>
        </w:rPr>
        <w:t>Etap V – parter i klatki schodowe (</w:t>
      </w:r>
      <w:r w:rsidR="005270BA" w:rsidRPr="005270BA">
        <w:rPr>
          <w:rFonts w:ascii="Tahoma" w:hAnsi="Tahoma" w:cs="Tahoma"/>
        </w:rPr>
        <w:t>kwiecień</w:t>
      </w:r>
      <w:r w:rsidR="00F70DF7" w:rsidRPr="005270BA">
        <w:rPr>
          <w:rFonts w:ascii="Tahoma" w:hAnsi="Tahoma" w:cs="Tahoma"/>
        </w:rPr>
        <w:t xml:space="preserve"> </w:t>
      </w:r>
      <w:r w:rsidRPr="005270BA">
        <w:rPr>
          <w:rFonts w:ascii="Tahoma" w:hAnsi="Tahoma" w:cs="Tahoma"/>
        </w:rPr>
        <w:t>-</w:t>
      </w:r>
      <w:r w:rsidR="00F70DF7" w:rsidRPr="005270BA">
        <w:rPr>
          <w:rFonts w:ascii="Tahoma" w:hAnsi="Tahoma" w:cs="Tahoma"/>
        </w:rPr>
        <w:t xml:space="preserve"> </w:t>
      </w:r>
      <w:r w:rsidRPr="005270BA">
        <w:rPr>
          <w:rFonts w:ascii="Tahoma" w:hAnsi="Tahoma" w:cs="Tahoma"/>
        </w:rPr>
        <w:t>czerwiec),</w:t>
      </w:r>
    </w:p>
    <w:p w:rsidR="00CC55DC" w:rsidRPr="005270BA" w:rsidRDefault="00CC55DC" w:rsidP="00C40339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</w:rPr>
      </w:pPr>
      <w:r w:rsidRPr="005270BA">
        <w:rPr>
          <w:rFonts w:ascii="Tahoma" w:hAnsi="Tahoma" w:cs="Tahoma"/>
        </w:rPr>
        <w:t xml:space="preserve">Etap VI </w:t>
      </w:r>
      <w:r w:rsidR="00C40339" w:rsidRPr="005270BA">
        <w:rPr>
          <w:rFonts w:ascii="Tahoma" w:hAnsi="Tahoma" w:cs="Tahoma"/>
        </w:rPr>
        <w:t>–</w:t>
      </w:r>
      <w:r w:rsidRPr="005270BA">
        <w:rPr>
          <w:rFonts w:ascii="Tahoma" w:hAnsi="Tahoma" w:cs="Tahoma"/>
        </w:rPr>
        <w:t xml:space="preserve"> doposażenie (</w:t>
      </w:r>
      <w:r w:rsidR="005270BA" w:rsidRPr="005270BA">
        <w:rPr>
          <w:rFonts w:ascii="Tahoma" w:hAnsi="Tahoma" w:cs="Tahoma"/>
        </w:rPr>
        <w:t>kwiecień</w:t>
      </w:r>
      <w:r w:rsidRPr="005270BA">
        <w:rPr>
          <w:rFonts w:ascii="Tahoma" w:hAnsi="Tahoma" w:cs="Tahoma"/>
        </w:rPr>
        <w:t xml:space="preserve"> </w:t>
      </w:r>
      <w:bookmarkStart w:id="0" w:name="_GoBack"/>
      <w:bookmarkEnd w:id="0"/>
      <w:r w:rsidRPr="005270BA">
        <w:rPr>
          <w:rFonts w:ascii="Tahoma" w:hAnsi="Tahoma" w:cs="Tahoma"/>
        </w:rPr>
        <w:t>- czerwiec 2019 r.).</w:t>
      </w:r>
    </w:p>
    <w:p w:rsidR="00CC55DC" w:rsidRPr="005270BA" w:rsidRDefault="00CC55DC" w:rsidP="00CC55DC">
      <w:pPr>
        <w:spacing w:line="360" w:lineRule="auto"/>
        <w:jc w:val="both"/>
        <w:rPr>
          <w:rFonts w:ascii="Tahoma" w:hAnsi="Tahoma" w:cs="Tahoma"/>
        </w:rPr>
      </w:pPr>
      <w:r w:rsidRPr="005270BA">
        <w:rPr>
          <w:rFonts w:ascii="Tahoma" w:hAnsi="Tahoma" w:cs="Tahoma"/>
        </w:rPr>
        <w:t>Ciągi komunikacyjne muszą umożliwiać dostęp do pomieszczeń nieremontowanych i powinny być wyznaczone wg obowiązujących przepisów. Poszczególne etapy prac będą oddzielone ścianką dźwiękochłonną z płyt GK. Szczegóły dotyczące powyższego zapisu będą ustalane na bieżąco w trakcie prac z Zamawiającym.</w:t>
      </w:r>
    </w:p>
    <w:p w:rsidR="00CC55DC" w:rsidRDefault="00CC55DC" w:rsidP="00CC55DC">
      <w:pPr>
        <w:spacing w:line="360" w:lineRule="auto"/>
        <w:jc w:val="both"/>
        <w:rPr>
          <w:rFonts w:ascii="Tahoma" w:hAnsi="Tahoma" w:cs="Tahoma"/>
        </w:rPr>
      </w:pPr>
    </w:p>
    <w:p w:rsidR="00A063E9" w:rsidRPr="00CC55DC" w:rsidRDefault="00A063E9" w:rsidP="00CC55DC"/>
    <w:sectPr w:rsidR="00A063E9" w:rsidRPr="00CC55DC" w:rsidSect="000422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3B8" w:rsidRDefault="008703B8" w:rsidP="003A0D5D">
      <w:pPr>
        <w:spacing w:after="0" w:line="240" w:lineRule="auto"/>
      </w:pPr>
      <w:r>
        <w:separator/>
      </w:r>
    </w:p>
  </w:endnote>
  <w:endnote w:type="continuationSeparator" w:id="0">
    <w:p w:rsidR="008703B8" w:rsidRDefault="008703B8" w:rsidP="003A0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D5D" w:rsidRDefault="003A0D5D" w:rsidP="003A0D5D">
    <w:pPr>
      <w:pStyle w:val="Stopka"/>
      <w:jc w:val="center"/>
    </w:pPr>
    <w:r>
      <w:rPr>
        <w:b/>
        <w:noProof/>
      </w:rPr>
      <w:drawing>
        <wp:inline distT="0" distB="0" distL="0" distR="0" wp14:anchorId="55E2E284" wp14:editId="7C18C933">
          <wp:extent cx="5151600" cy="576000"/>
          <wp:effectExtent l="0" t="0" r="0" b="0"/>
          <wp:docPr id="3" name="Obraz 3" descr="C:\Users\kgarczynski\Desktop\logosy_różne ustawienia_perspektywa 14-20\jpg\ciąg logotypów_NSS-UE-EFRR_RPO-WZ_14-20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garczynski\Desktop\logosy_różne ustawienia_perspektywa 14-20\jpg\ciąg logotypów_NSS-UE-EFRR_RPO-WZ_14-20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16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3B8" w:rsidRDefault="008703B8" w:rsidP="003A0D5D">
      <w:pPr>
        <w:spacing w:after="0" w:line="240" w:lineRule="auto"/>
      </w:pPr>
      <w:r>
        <w:separator/>
      </w:r>
    </w:p>
  </w:footnote>
  <w:footnote w:type="continuationSeparator" w:id="0">
    <w:p w:rsidR="008703B8" w:rsidRDefault="008703B8" w:rsidP="003A0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D5D" w:rsidRDefault="003A0D5D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5497498" wp14:editId="6E0AA416">
          <wp:simplePos x="0" y="0"/>
          <wp:positionH relativeFrom="column">
            <wp:posOffset>-166370</wp:posOffset>
          </wp:positionH>
          <wp:positionV relativeFrom="paragraph">
            <wp:posOffset>-354330</wp:posOffset>
          </wp:positionV>
          <wp:extent cx="6086475" cy="749147"/>
          <wp:effectExtent l="0" t="0" r="0" b="0"/>
          <wp:wrapNone/>
          <wp:docPr id="1" name="Obraz 1" descr="pg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g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1640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749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664AC"/>
    <w:multiLevelType w:val="hybridMultilevel"/>
    <w:tmpl w:val="D4A8A9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47333"/>
    <w:multiLevelType w:val="hybridMultilevel"/>
    <w:tmpl w:val="B330A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4B"/>
    <w:rsid w:val="00042276"/>
    <w:rsid w:val="00097644"/>
    <w:rsid w:val="000D6E7E"/>
    <w:rsid w:val="00175799"/>
    <w:rsid w:val="001F1345"/>
    <w:rsid w:val="002C394C"/>
    <w:rsid w:val="002E1698"/>
    <w:rsid w:val="002E2490"/>
    <w:rsid w:val="00315A3E"/>
    <w:rsid w:val="003A0D5D"/>
    <w:rsid w:val="00460836"/>
    <w:rsid w:val="004A0389"/>
    <w:rsid w:val="005270BA"/>
    <w:rsid w:val="00563632"/>
    <w:rsid w:val="0056750A"/>
    <w:rsid w:val="00580A16"/>
    <w:rsid w:val="00673954"/>
    <w:rsid w:val="006B4F86"/>
    <w:rsid w:val="007056F1"/>
    <w:rsid w:val="00723C33"/>
    <w:rsid w:val="0074257B"/>
    <w:rsid w:val="007B0653"/>
    <w:rsid w:val="008703B8"/>
    <w:rsid w:val="008D28E0"/>
    <w:rsid w:val="00901C78"/>
    <w:rsid w:val="009549C3"/>
    <w:rsid w:val="009725A3"/>
    <w:rsid w:val="009974D8"/>
    <w:rsid w:val="009E7992"/>
    <w:rsid w:val="00A063E9"/>
    <w:rsid w:val="00A235E2"/>
    <w:rsid w:val="00A55065"/>
    <w:rsid w:val="00A57373"/>
    <w:rsid w:val="00A7616F"/>
    <w:rsid w:val="00AA6DE5"/>
    <w:rsid w:val="00AF31EE"/>
    <w:rsid w:val="00B13196"/>
    <w:rsid w:val="00B20717"/>
    <w:rsid w:val="00B7164B"/>
    <w:rsid w:val="00C40339"/>
    <w:rsid w:val="00C55D3F"/>
    <w:rsid w:val="00C73E22"/>
    <w:rsid w:val="00CC55DC"/>
    <w:rsid w:val="00CF1329"/>
    <w:rsid w:val="00DD1710"/>
    <w:rsid w:val="00E4331D"/>
    <w:rsid w:val="00E6078E"/>
    <w:rsid w:val="00EA1F30"/>
    <w:rsid w:val="00EF0F74"/>
    <w:rsid w:val="00F70DF7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0D5D"/>
  </w:style>
  <w:style w:type="paragraph" w:styleId="Stopka">
    <w:name w:val="footer"/>
    <w:basedOn w:val="Normalny"/>
    <w:link w:val="Stopka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D5D"/>
  </w:style>
  <w:style w:type="paragraph" w:styleId="Tekstdymka">
    <w:name w:val="Balloon Text"/>
    <w:basedOn w:val="Normalny"/>
    <w:link w:val="TekstdymkaZnak"/>
    <w:uiPriority w:val="99"/>
    <w:semiHidden/>
    <w:unhideWhenUsed/>
    <w:rsid w:val="00CC5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5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55DC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0D5D"/>
  </w:style>
  <w:style w:type="paragraph" w:styleId="Stopka">
    <w:name w:val="footer"/>
    <w:basedOn w:val="Normalny"/>
    <w:link w:val="Stopka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D5D"/>
  </w:style>
  <w:style w:type="paragraph" w:styleId="Tekstdymka">
    <w:name w:val="Balloon Text"/>
    <w:basedOn w:val="Normalny"/>
    <w:link w:val="TekstdymkaZnak"/>
    <w:uiPriority w:val="99"/>
    <w:semiHidden/>
    <w:unhideWhenUsed/>
    <w:rsid w:val="00CC5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5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55DC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agata</cp:lastModifiedBy>
  <cp:revision>12</cp:revision>
  <dcterms:created xsi:type="dcterms:W3CDTF">2017-02-13T07:03:00Z</dcterms:created>
  <dcterms:modified xsi:type="dcterms:W3CDTF">2018-04-04T05:47:00Z</dcterms:modified>
</cp:coreProperties>
</file>